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72E" w:rsidRPr="00495A8A" w:rsidRDefault="00E3672E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uk-UA"/>
        </w:rPr>
      </w:pPr>
      <w:r w:rsidRPr="00495A8A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495A8A" w:rsidRPr="00495A8A">
        <w:rPr>
          <w:b/>
          <w:sz w:val="28"/>
          <w:szCs w:val="28"/>
          <w:lang w:val="uk-UA" w:eastAsia="uk-UA"/>
        </w:rPr>
        <w:t>послуги з утримання та поточного ремонту дитячих та спортивних майданчиків</w:t>
      </w:r>
      <w:r w:rsidR="00495A8A" w:rsidRPr="00495A8A">
        <w:rPr>
          <w:b/>
          <w:sz w:val="28"/>
          <w:szCs w:val="28"/>
          <w:lang w:val="uk-UA"/>
        </w:rPr>
        <w:t xml:space="preserve"> </w:t>
      </w:r>
      <w:r w:rsidRPr="00495A8A">
        <w:rPr>
          <w:b/>
          <w:sz w:val="28"/>
          <w:szCs w:val="28"/>
          <w:lang w:val="uk-UA"/>
        </w:rPr>
        <w:t xml:space="preserve">(Код за Єдиним закупівельним словником: </w:t>
      </w:r>
      <w:r w:rsidR="00495A8A" w:rsidRPr="00495A8A">
        <w:rPr>
          <w:b/>
          <w:sz w:val="28"/>
          <w:szCs w:val="28"/>
          <w:lang w:eastAsia="uk-UA"/>
        </w:rPr>
        <w:t xml:space="preserve">50870000-4 - </w:t>
      </w:r>
      <w:proofErr w:type="spellStart"/>
      <w:r w:rsidR="00495A8A" w:rsidRPr="00495A8A">
        <w:rPr>
          <w:b/>
          <w:sz w:val="28"/>
          <w:szCs w:val="28"/>
          <w:lang w:eastAsia="uk-UA"/>
        </w:rPr>
        <w:t>Послуги</w:t>
      </w:r>
      <w:proofErr w:type="spellEnd"/>
      <w:r w:rsidR="00495A8A" w:rsidRPr="00495A8A">
        <w:rPr>
          <w:b/>
          <w:sz w:val="28"/>
          <w:szCs w:val="28"/>
          <w:lang w:eastAsia="uk-UA"/>
        </w:rPr>
        <w:t xml:space="preserve"> з ремонту і </w:t>
      </w:r>
      <w:proofErr w:type="spellStart"/>
      <w:r w:rsidR="00495A8A" w:rsidRPr="00495A8A">
        <w:rPr>
          <w:b/>
          <w:sz w:val="28"/>
          <w:szCs w:val="28"/>
          <w:lang w:eastAsia="uk-UA"/>
        </w:rPr>
        <w:t>технічного</w:t>
      </w:r>
      <w:proofErr w:type="spellEnd"/>
      <w:r w:rsidR="00495A8A" w:rsidRPr="00495A8A">
        <w:rPr>
          <w:b/>
          <w:sz w:val="28"/>
          <w:szCs w:val="28"/>
          <w:lang w:eastAsia="uk-UA"/>
        </w:rPr>
        <w:t xml:space="preserve"> </w:t>
      </w:r>
      <w:proofErr w:type="spellStart"/>
      <w:r w:rsidR="00495A8A" w:rsidRPr="00495A8A">
        <w:rPr>
          <w:b/>
          <w:sz w:val="28"/>
          <w:szCs w:val="28"/>
          <w:lang w:eastAsia="uk-UA"/>
        </w:rPr>
        <w:t>обслуговування</w:t>
      </w:r>
      <w:proofErr w:type="spellEnd"/>
      <w:r w:rsidR="00495A8A" w:rsidRPr="00495A8A">
        <w:rPr>
          <w:b/>
          <w:sz w:val="28"/>
          <w:szCs w:val="28"/>
          <w:lang w:eastAsia="uk-UA"/>
        </w:rPr>
        <w:t xml:space="preserve"> </w:t>
      </w:r>
      <w:proofErr w:type="spellStart"/>
      <w:r w:rsidR="00495A8A" w:rsidRPr="00495A8A">
        <w:rPr>
          <w:b/>
          <w:sz w:val="28"/>
          <w:szCs w:val="28"/>
          <w:lang w:eastAsia="uk-UA"/>
        </w:rPr>
        <w:t>обладнання</w:t>
      </w:r>
      <w:proofErr w:type="spellEnd"/>
      <w:r w:rsidR="00495A8A" w:rsidRPr="00495A8A">
        <w:rPr>
          <w:b/>
          <w:sz w:val="28"/>
          <w:szCs w:val="28"/>
          <w:lang w:eastAsia="uk-UA"/>
        </w:rPr>
        <w:t xml:space="preserve"> для </w:t>
      </w:r>
      <w:proofErr w:type="spellStart"/>
      <w:r w:rsidR="00495A8A" w:rsidRPr="00495A8A">
        <w:rPr>
          <w:b/>
          <w:sz w:val="28"/>
          <w:szCs w:val="28"/>
          <w:lang w:eastAsia="uk-UA"/>
        </w:rPr>
        <w:t>ігрових</w:t>
      </w:r>
      <w:proofErr w:type="spellEnd"/>
      <w:r w:rsidR="00495A8A" w:rsidRPr="00495A8A">
        <w:rPr>
          <w:b/>
          <w:sz w:val="28"/>
          <w:szCs w:val="28"/>
          <w:lang w:eastAsia="uk-UA"/>
        </w:rPr>
        <w:t xml:space="preserve"> </w:t>
      </w:r>
      <w:proofErr w:type="spellStart"/>
      <w:r w:rsidR="00495A8A" w:rsidRPr="00495A8A">
        <w:rPr>
          <w:b/>
          <w:sz w:val="28"/>
          <w:szCs w:val="28"/>
          <w:lang w:eastAsia="uk-UA"/>
        </w:rPr>
        <w:t>майданчиків</w:t>
      </w:r>
      <w:proofErr w:type="spellEnd"/>
      <w:r w:rsidRPr="00495A8A">
        <w:rPr>
          <w:b/>
          <w:sz w:val="28"/>
          <w:szCs w:val="28"/>
          <w:lang w:val="uk-UA"/>
        </w:rPr>
        <w:t xml:space="preserve">) за № </w:t>
      </w:r>
      <w:hyperlink r:id="rId5" w:tooltip="UA-2021-03-15-004889-c" w:history="1">
        <w:r w:rsidR="00495A8A" w:rsidRPr="00495A8A">
          <w:rPr>
            <w:rStyle w:val="nr-t"/>
            <w:b/>
            <w:sz w:val="28"/>
            <w:szCs w:val="28"/>
          </w:rPr>
          <w:t>UA-2021-03-15-004889-c</w:t>
        </w:r>
      </w:hyperlink>
      <w:r w:rsidRPr="00495A8A">
        <w:rPr>
          <w:b/>
          <w:sz w:val="28"/>
          <w:szCs w:val="28"/>
          <w:lang w:val="uk-UA"/>
        </w:rPr>
        <w:t>.</w:t>
      </w:r>
    </w:p>
    <w:p w:rsidR="00E3672E" w:rsidRPr="00A962C3" w:rsidRDefault="00E3672E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E3672E" w:rsidRPr="00495A8A" w:rsidRDefault="00E3672E" w:rsidP="00495A8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495A8A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E3672E" w:rsidRPr="00495A8A" w:rsidRDefault="00E3672E" w:rsidP="00495A8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lang w:val="uk-UA"/>
        </w:rPr>
      </w:pPr>
    </w:p>
    <w:p w:rsidR="003942F9" w:rsidRPr="00495A8A" w:rsidRDefault="00E3672E" w:rsidP="00495A8A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95A8A">
        <w:rPr>
          <w:rFonts w:ascii="Times New Roman" w:hAnsi="Times New Roman" w:cs="Times New Roman"/>
          <w:sz w:val="28"/>
          <w:szCs w:val="28"/>
          <w:lang w:val="uk-UA"/>
        </w:rPr>
        <w:t xml:space="preserve">Розмір бюджетного призначення визначений на підставі попередніх розрахунків до </w:t>
      </w:r>
      <w:proofErr w:type="spellStart"/>
      <w:r w:rsidRPr="00495A8A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3942F9" w:rsidRPr="00495A8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495A8A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495A8A">
        <w:rPr>
          <w:rFonts w:ascii="Times New Roman" w:hAnsi="Times New Roman" w:cs="Times New Roman"/>
          <w:sz w:val="28"/>
          <w:szCs w:val="28"/>
          <w:lang w:val="uk-UA"/>
        </w:rPr>
        <w:t xml:space="preserve"> бюджету на наступний 2021 рік та складає </w:t>
      </w:r>
      <w:r w:rsidR="00495A8A" w:rsidRPr="00495A8A">
        <w:rPr>
          <w:rFonts w:ascii="Times New Roman" w:hAnsi="Times New Roman" w:cs="Times New Roman"/>
          <w:sz w:val="28"/>
          <w:szCs w:val="28"/>
          <w:lang w:val="uk-UA"/>
        </w:rPr>
        <w:t>600 000,00</w:t>
      </w:r>
      <w:r w:rsidRPr="00495A8A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3942F9" w:rsidRPr="00495A8A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рішення Сумської міської ради від 24.12.2020 року №62-МР «Про бюджет Сумської міської територіальної громади </w:t>
      </w:r>
      <w:r w:rsidR="003942F9" w:rsidRPr="00495A8A">
        <w:rPr>
          <w:rFonts w:ascii="Times New Roman" w:hAnsi="Times New Roman" w:cs="Times New Roman"/>
          <w:bCs/>
          <w:sz w:val="28"/>
          <w:szCs w:val="28"/>
          <w:lang w:val="uk-UA"/>
        </w:rPr>
        <w:t>на 2021 рік.</w:t>
      </w:r>
    </w:p>
    <w:p w:rsidR="00495A8A" w:rsidRPr="00495A8A" w:rsidRDefault="003942F9" w:rsidP="00495A8A">
      <w:pPr>
        <w:pStyle w:val="a5"/>
        <w:shd w:val="clear" w:color="auto" w:fill="FFFFFF"/>
        <w:jc w:val="both"/>
        <w:rPr>
          <w:sz w:val="28"/>
          <w:szCs w:val="28"/>
          <w:lang w:val="uk-UA"/>
        </w:rPr>
      </w:pPr>
      <w:r w:rsidRPr="00495A8A">
        <w:rPr>
          <w:sz w:val="28"/>
          <w:szCs w:val="28"/>
          <w:lang w:val="uk-UA"/>
        </w:rPr>
        <w:t xml:space="preserve">Очікувана вартість предмета закупівлі визначена (розрахована) методом порівняння ринкових цін. </w:t>
      </w:r>
      <w:r w:rsidR="00E3672E" w:rsidRPr="00495A8A">
        <w:rPr>
          <w:sz w:val="28"/>
          <w:szCs w:val="28"/>
          <w:lang w:val="uk-UA"/>
        </w:rPr>
        <w:t>При визначенні очікуваної вартості закупівлі враховувалась інформація про ціни на товари та послуги, що міститься в мережі</w:t>
      </w:r>
      <w:r w:rsidR="00495A8A" w:rsidRPr="00495A8A">
        <w:rPr>
          <w:sz w:val="28"/>
          <w:szCs w:val="28"/>
          <w:lang w:val="uk-UA"/>
        </w:rPr>
        <w:t xml:space="preserve"> Інтернет у відкритому доступі </w:t>
      </w:r>
      <w:r w:rsidR="00E3672E" w:rsidRPr="00495A8A">
        <w:rPr>
          <w:sz w:val="28"/>
          <w:szCs w:val="28"/>
          <w:lang w:val="uk-UA"/>
        </w:rPr>
        <w:t xml:space="preserve">в електронній системі </w:t>
      </w:r>
      <w:proofErr w:type="spellStart"/>
      <w:r w:rsidR="00E3672E" w:rsidRPr="00495A8A">
        <w:rPr>
          <w:sz w:val="28"/>
          <w:szCs w:val="28"/>
          <w:lang w:val="uk-UA"/>
        </w:rPr>
        <w:t>закупівель</w:t>
      </w:r>
      <w:proofErr w:type="spellEnd"/>
      <w:r w:rsidR="00E3672E" w:rsidRPr="00495A8A">
        <w:rPr>
          <w:sz w:val="28"/>
          <w:szCs w:val="28"/>
          <w:lang w:val="uk-UA"/>
        </w:rPr>
        <w:t xml:space="preserve"> "</w:t>
      </w:r>
      <w:proofErr w:type="spellStart"/>
      <w:r w:rsidR="00E3672E" w:rsidRPr="00495A8A">
        <w:rPr>
          <w:sz w:val="28"/>
          <w:szCs w:val="28"/>
          <w:lang w:val="uk-UA"/>
        </w:rPr>
        <w:t>Prozorro</w:t>
      </w:r>
      <w:proofErr w:type="spellEnd"/>
      <w:r w:rsidR="00E3672E" w:rsidRPr="00495A8A">
        <w:rPr>
          <w:sz w:val="28"/>
          <w:szCs w:val="28"/>
          <w:lang w:val="uk-UA"/>
        </w:rPr>
        <w:t xml:space="preserve">". </w:t>
      </w:r>
      <w:r w:rsidR="00495A8A" w:rsidRPr="00495A8A">
        <w:rPr>
          <w:sz w:val="28"/>
          <w:szCs w:val="28"/>
          <w:lang w:val="uk-UA"/>
        </w:rPr>
        <w:t xml:space="preserve">Розрахунок очікуваної вартості послуг </w:t>
      </w:r>
      <w:r w:rsidR="00495A8A" w:rsidRPr="00495A8A">
        <w:rPr>
          <w:sz w:val="28"/>
          <w:szCs w:val="28"/>
          <w:lang w:val="uk-UA"/>
        </w:rPr>
        <w:t xml:space="preserve">здійснено </w:t>
      </w:r>
      <w:r w:rsidR="00495A8A" w:rsidRPr="00495A8A">
        <w:rPr>
          <w:sz w:val="28"/>
          <w:szCs w:val="28"/>
          <w:lang w:val="uk-UA"/>
        </w:rPr>
        <w:t>на підставі закупівельних цін попередніх періодів</w:t>
      </w:r>
      <w:r w:rsidR="00495A8A" w:rsidRPr="00495A8A">
        <w:rPr>
          <w:sz w:val="28"/>
          <w:szCs w:val="28"/>
          <w:lang w:val="uk-UA"/>
        </w:rPr>
        <w:t xml:space="preserve">, а саме: </w:t>
      </w:r>
      <w:proofErr w:type="spellStart"/>
      <w:r w:rsidR="00495A8A" w:rsidRPr="00495A8A">
        <w:rPr>
          <w:sz w:val="28"/>
          <w:szCs w:val="28"/>
          <w:lang w:val="uk-UA"/>
        </w:rPr>
        <w:t>скоригува</w:t>
      </w:r>
      <w:r w:rsidR="00495A8A" w:rsidRPr="00495A8A">
        <w:rPr>
          <w:sz w:val="28"/>
          <w:szCs w:val="28"/>
          <w:lang w:val="uk-UA"/>
        </w:rPr>
        <w:t>на</w:t>
      </w:r>
      <w:proofErr w:type="spellEnd"/>
      <w:r w:rsidR="00495A8A" w:rsidRPr="00495A8A">
        <w:rPr>
          <w:sz w:val="28"/>
          <w:szCs w:val="28"/>
          <w:lang w:val="uk-UA"/>
        </w:rPr>
        <w:t xml:space="preserve"> цін</w:t>
      </w:r>
      <w:r w:rsidR="00495A8A" w:rsidRPr="00495A8A">
        <w:rPr>
          <w:sz w:val="28"/>
          <w:szCs w:val="28"/>
          <w:lang w:val="uk-UA"/>
        </w:rPr>
        <w:t>а</w:t>
      </w:r>
      <w:r w:rsidR="00495A8A" w:rsidRPr="00495A8A">
        <w:rPr>
          <w:sz w:val="28"/>
          <w:szCs w:val="28"/>
          <w:lang w:val="uk-UA"/>
        </w:rPr>
        <w:t xml:space="preserve"> договору попереднього періоду з урахуванням індексу інфляції.</w:t>
      </w:r>
    </w:p>
    <w:p w:rsidR="00E3672E" w:rsidRDefault="00E3672E" w:rsidP="00A962C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962C3" w:rsidRPr="00A962C3" w:rsidRDefault="00A962C3" w:rsidP="00A962C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205D53" w:rsidRPr="00A962C3" w:rsidRDefault="00E3672E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6"/>
          <w:szCs w:val="26"/>
          <w:shd w:val="clear" w:color="auto" w:fill="FFFFFF"/>
          <w:lang w:val="uk-UA"/>
        </w:rPr>
      </w:pPr>
      <w:r w:rsidRPr="00A962C3">
        <w:rPr>
          <w:b/>
          <w:i/>
          <w:sz w:val="26"/>
          <w:szCs w:val="26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205D53" w:rsidRPr="00A962C3" w:rsidRDefault="00205D53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6"/>
          <w:szCs w:val="26"/>
          <w:shd w:val="clear" w:color="auto" w:fill="FFFFFF"/>
          <w:lang w:val="uk-UA"/>
        </w:rPr>
      </w:pPr>
    </w:p>
    <w:p w:rsidR="00205D53" w:rsidRPr="00A962C3" w:rsidRDefault="00205D53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  <w:shd w:val="clear" w:color="auto" w:fill="FFFFFF"/>
          <w:lang w:val="uk-UA"/>
        </w:rPr>
      </w:pPr>
      <w:r w:rsidRPr="00A962C3">
        <w:rPr>
          <w:sz w:val="26"/>
          <w:szCs w:val="26"/>
          <w:lang w:val="uk-UA"/>
        </w:rPr>
        <w:t>Якість послуг повинна відповідати вимогам законодавства України та інших діючих в Україні нормативно-правових актів щодо якості аналогічних або подібних послуг.</w:t>
      </w:r>
    </w:p>
    <w:p w:rsidR="00205D53" w:rsidRPr="00A962C3" w:rsidRDefault="00205D53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  <w:shd w:val="clear" w:color="auto" w:fill="FFFFFF"/>
          <w:lang w:val="uk-UA"/>
        </w:rPr>
      </w:pPr>
    </w:p>
    <w:p w:rsidR="00205D53" w:rsidRPr="00A962C3" w:rsidRDefault="00205D53" w:rsidP="00A962C3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A962C3">
        <w:rPr>
          <w:rFonts w:ascii="Times New Roman" w:hAnsi="Times New Roman"/>
          <w:sz w:val="26"/>
          <w:szCs w:val="26"/>
          <w:lang w:val="uk-UA"/>
        </w:rPr>
        <w:t>Надання послуг повинно здійснюватися відповідно до вимог:</w:t>
      </w:r>
    </w:p>
    <w:p w:rsidR="00205D53" w:rsidRPr="00A962C3" w:rsidRDefault="00205D53" w:rsidP="00A962C3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val="uk-UA"/>
        </w:rPr>
      </w:pPr>
      <w:r w:rsidRPr="00A962C3">
        <w:rPr>
          <w:sz w:val="26"/>
          <w:szCs w:val="26"/>
          <w:lang w:val="uk-UA"/>
        </w:rPr>
        <w:t>Закону України «Про благоустрій населених пунктів»;</w:t>
      </w:r>
    </w:p>
    <w:p w:rsidR="00205D53" w:rsidRPr="00A962C3" w:rsidRDefault="00205D53" w:rsidP="00A962C3">
      <w:pPr>
        <w:pStyle w:val="a6"/>
        <w:numPr>
          <w:ilvl w:val="0"/>
          <w:numId w:val="3"/>
        </w:numPr>
        <w:autoSpaceDN w:val="0"/>
        <w:ind w:left="0" w:firstLine="567"/>
        <w:jc w:val="both"/>
        <w:rPr>
          <w:sz w:val="26"/>
          <w:szCs w:val="26"/>
          <w:lang w:val="uk-UA"/>
        </w:rPr>
      </w:pPr>
      <w:r w:rsidRPr="00A962C3">
        <w:rPr>
          <w:sz w:val="26"/>
          <w:szCs w:val="26"/>
          <w:lang w:val="uk-UA"/>
        </w:rPr>
        <w:t>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№105 від 10.04.2006 р.;</w:t>
      </w:r>
    </w:p>
    <w:p w:rsidR="00205D53" w:rsidRPr="00A962C3" w:rsidRDefault="00205D53" w:rsidP="00A962C3">
      <w:pPr>
        <w:pStyle w:val="a6"/>
        <w:numPr>
          <w:ilvl w:val="0"/>
          <w:numId w:val="3"/>
        </w:numPr>
        <w:autoSpaceDN w:val="0"/>
        <w:ind w:left="0" w:firstLine="567"/>
        <w:jc w:val="both"/>
        <w:rPr>
          <w:sz w:val="26"/>
          <w:szCs w:val="26"/>
          <w:lang w:val="uk-UA"/>
        </w:rPr>
      </w:pPr>
      <w:r w:rsidRPr="00A962C3">
        <w:rPr>
          <w:sz w:val="26"/>
          <w:szCs w:val="26"/>
          <w:lang w:val="uk-UA"/>
        </w:rPr>
        <w:t xml:space="preserve">Рішення Сумської міської ради від 26 грудня 2014 року № 3853–МР </w:t>
      </w:r>
      <w:r w:rsidR="00A962C3">
        <w:rPr>
          <w:sz w:val="26"/>
          <w:szCs w:val="26"/>
          <w:lang w:val="uk-UA"/>
        </w:rPr>
        <w:t xml:space="preserve">            </w:t>
      </w:r>
      <w:r w:rsidRPr="00A962C3">
        <w:rPr>
          <w:sz w:val="26"/>
          <w:szCs w:val="26"/>
          <w:lang w:val="uk-UA"/>
        </w:rPr>
        <w:t>м. Суми  «Про затвердження Правил благоустрою міста Суми»</w:t>
      </w:r>
    </w:p>
    <w:p w:rsidR="00205D53" w:rsidRPr="00A962C3" w:rsidRDefault="00205D53" w:rsidP="00A962C3">
      <w:pPr>
        <w:pStyle w:val="a6"/>
        <w:numPr>
          <w:ilvl w:val="0"/>
          <w:numId w:val="3"/>
        </w:numPr>
        <w:autoSpaceDN w:val="0"/>
        <w:ind w:left="0" w:firstLine="567"/>
        <w:jc w:val="both"/>
        <w:rPr>
          <w:sz w:val="26"/>
          <w:szCs w:val="26"/>
          <w:lang w:val="uk-UA"/>
        </w:rPr>
      </w:pPr>
      <w:r w:rsidRPr="00A962C3">
        <w:rPr>
          <w:sz w:val="26"/>
          <w:szCs w:val="26"/>
          <w:lang w:val="uk-UA"/>
        </w:rPr>
        <w:t>Інших діючих будівельних та санітарних норм і правил, державних стандартів і технічних умов.</w:t>
      </w:r>
    </w:p>
    <w:p w:rsidR="00130BA6" w:rsidRPr="00A962C3" w:rsidRDefault="00130BA6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  <w:shd w:val="clear" w:color="auto" w:fill="FFFFFF"/>
          <w:lang w:val="uk-UA"/>
        </w:rPr>
      </w:pPr>
      <w:bookmarkStart w:id="0" w:name="_GoBack"/>
      <w:bookmarkEnd w:id="0"/>
    </w:p>
    <w:p w:rsidR="0098638B" w:rsidRPr="00A962C3" w:rsidRDefault="0098638B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98638B" w:rsidRPr="00A962C3" w:rsidRDefault="0098638B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:rsidR="00130BA6" w:rsidRPr="00A962C3" w:rsidRDefault="00130BA6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  <w:shd w:val="clear" w:color="auto" w:fill="FFFFFF"/>
          <w:lang w:val="uk-UA"/>
        </w:rPr>
      </w:pPr>
    </w:p>
    <w:p w:rsidR="00130BA6" w:rsidRPr="00A962C3" w:rsidRDefault="00130BA6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  <w:shd w:val="clear" w:color="auto" w:fill="FFFFFF"/>
          <w:lang w:val="uk-UA"/>
        </w:rPr>
      </w:pPr>
    </w:p>
    <w:p w:rsidR="00130BA6" w:rsidRPr="00A962C3" w:rsidRDefault="00130BA6" w:rsidP="00A962C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  <w:shd w:val="clear" w:color="auto" w:fill="FFFFFF"/>
          <w:lang w:val="uk-UA"/>
        </w:rPr>
      </w:pPr>
    </w:p>
    <w:sectPr w:rsidR="00130BA6" w:rsidRPr="00A962C3" w:rsidSect="00A96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A7C3EAC"/>
    <w:multiLevelType w:val="multilevel"/>
    <w:tmpl w:val="0BEE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63F2D"/>
    <w:rsid w:val="00196565"/>
    <w:rsid w:val="001A63B6"/>
    <w:rsid w:val="001F482D"/>
    <w:rsid w:val="00205D53"/>
    <w:rsid w:val="002140BF"/>
    <w:rsid w:val="00222A6A"/>
    <w:rsid w:val="00257106"/>
    <w:rsid w:val="002913A2"/>
    <w:rsid w:val="003364F9"/>
    <w:rsid w:val="003942F9"/>
    <w:rsid w:val="00403C78"/>
    <w:rsid w:val="00475E66"/>
    <w:rsid w:val="00486E3C"/>
    <w:rsid w:val="00495A8A"/>
    <w:rsid w:val="004C5346"/>
    <w:rsid w:val="00513429"/>
    <w:rsid w:val="00556B04"/>
    <w:rsid w:val="005846CE"/>
    <w:rsid w:val="005930D2"/>
    <w:rsid w:val="005F634E"/>
    <w:rsid w:val="005F6F68"/>
    <w:rsid w:val="0067433A"/>
    <w:rsid w:val="006778B0"/>
    <w:rsid w:val="007675A1"/>
    <w:rsid w:val="008133B8"/>
    <w:rsid w:val="0088582A"/>
    <w:rsid w:val="00893C88"/>
    <w:rsid w:val="008D2AF9"/>
    <w:rsid w:val="00933C97"/>
    <w:rsid w:val="009465E0"/>
    <w:rsid w:val="0098638B"/>
    <w:rsid w:val="00A44EB7"/>
    <w:rsid w:val="00A60A92"/>
    <w:rsid w:val="00A962C3"/>
    <w:rsid w:val="00AF0A63"/>
    <w:rsid w:val="00B02D0C"/>
    <w:rsid w:val="00B349F9"/>
    <w:rsid w:val="00C22E46"/>
    <w:rsid w:val="00C81860"/>
    <w:rsid w:val="00CD4336"/>
    <w:rsid w:val="00D04F92"/>
    <w:rsid w:val="00D33C34"/>
    <w:rsid w:val="00E04199"/>
    <w:rsid w:val="00E25AF0"/>
    <w:rsid w:val="00E3672E"/>
    <w:rsid w:val="00EA00B8"/>
    <w:rsid w:val="00F14927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23DBC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r-t">
    <w:name w:val="nr-t"/>
    <w:basedOn w:val="a0"/>
    <w:rsid w:val="00495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poslugi-z-remontu/UA-2021-03-15-004889-c-posluhy-z-utrymannya-ta-potochnoho-remontu-dytyachyx-ta-sportyvnyx-majdanchyk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Чугай Наталя Миколаївна</cp:lastModifiedBy>
  <cp:revision>2</cp:revision>
  <cp:lastPrinted>2021-01-15T08:28:00Z</cp:lastPrinted>
  <dcterms:created xsi:type="dcterms:W3CDTF">2021-03-17T11:20:00Z</dcterms:created>
  <dcterms:modified xsi:type="dcterms:W3CDTF">2021-03-17T11:20:00Z</dcterms:modified>
</cp:coreProperties>
</file>